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640E1" w14:textId="77777777" w:rsidR="00075085" w:rsidRPr="002B2916" w:rsidRDefault="00320B8E" w:rsidP="00320B8E">
      <w:pPr>
        <w:jc w:val="center"/>
        <w:rPr>
          <w:rFonts w:ascii="Gill Sans MT" w:hAnsi="Gill Sans MT" w:cs="Calibri"/>
          <w:b/>
          <w:bCs/>
          <w:sz w:val="28"/>
          <w:szCs w:val="28"/>
          <w:lang w:val="fi-FI"/>
        </w:rPr>
      </w:pPr>
      <w:r w:rsidRPr="002B2916">
        <w:rPr>
          <w:rFonts w:ascii="Gill Sans MT" w:hAnsi="Gill Sans MT" w:cs="Calibri"/>
          <w:b/>
          <w:bCs/>
          <w:sz w:val="28"/>
          <w:szCs w:val="28"/>
          <w:lang w:val="fi-FI"/>
        </w:rPr>
        <w:t>Curriculum Vitae</w:t>
      </w:r>
    </w:p>
    <w:p w14:paraId="4B83A61E" w14:textId="77777777" w:rsidR="00320B8E" w:rsidRDefault="00320B8E" w:rsidP="00320B8E">
      <w:pPr>
        <w:rPr>
          <w:rFonts w:ascii="Gill Sans MT" w:hAnsi="Gill Sans MT" w:cs="Calibri"/>
          <w:szCs w:val="22"/>
          <w:lang w:val="fi-FI"/>
        </w:rPr>
      </w:pPr>
    </w:p>
    <w:p w14:paraId="1488B773" w14:textId="77777777" w:rsidR="00320B8E" w:rsidRPr="00AF29CE" w:rsidRDefault="00320B8E" w:rsidP="00320B8E">
      <w:pPr>
        <w:rPr>
          <w:rFonts w:ascii="Gill Sans MT" w:hAnsi="Gill Sans MT" w:cs="Calibri"/>
          <w:szCs w:val="22"/>
        </w:rPr>
      </w:pPr>
    </w:p>
    <w:p w14:paraId="5BF2757E" w14:textId="77777777" w:rsidR="00320B8E" w:rsidRPr="00AF29CE" w:rsidRDefault="00320B8E" w:rsidP="00320B8E">
      <w:pPr>
        <w:pBdr>
          <w:bottom w:val="single" w:sz="4" w:space="1" w:color="auto"/>
        </w:pBdr>
        <w:rPr>
          <w:rFonts w:ascii="Gill Sans MT" w:hAnsi="Gill Sans MT" w:cs="Calibri"/>
          <w:szCs w:val="22"/>
        </w:rPr>
      </w:pPr>
      <w:r w:rsidRPr="00AF29CE">
        <w:rPr>
          <w:rFonts w:ascii="Gill Sans MT" w:hAnsi="Gill Sans MT" w:cs="Calibri"/>
          <w:b/>
          <w:bCs/>
          <w:szCs w:val="22"/>
          <w:lang w:val="fi-FI" w:eastAsia="fi-FI"/>
        </w:rPr>
        <w:t>Personal information</w:t>
      </w:r>
    </w:p>
    <w:p w14:paraId="7F923DE2" w14:textId="77777777" w:rsidR="00320B8E" w:rsidRPr="00AF29CE" w:rsidRDefault="00320B8E" w:rsidP="00320B8E">
      <w:pPr>
        <w:rPr>
          <w:rFonts w:ascii="Gill Sans MT" w:hAnsi="Gill Sans MT" w:cs="Calibri"/>
          <w:szCs w:val="22"/>
        </w:rPr>
      </w:pPr>
    </w:p>
    <w:p w14:paraId="285D0283" w14:textId="77777777" w:rsidR="00320B8E" w:rsidRPr="00AF29CE" w:rsidRDefault="00320B8E" w:rsidP="00320B8E">
      <w:pPr>
        <w:rPr>
          <w:rFonts w:ascii="Gill Sans MT" w:hAnsi="Gill Sans MT" w:cs="Calibri"/>
          <w:szCs w:val="22"/>
        </w:rPr>
      </w:pPr>
      <w:r w:rsidRPr="00AF29CE">
        <w:rPr>
          <w:rFonts w:ascii="Gill Sans MT" w:hAnsi="Gill Sans MT" w:cs="Calibri"/>
          <w:szCs w:val="22"/>
        </w:rPr>
        <w:t>Name</w:t>
      </w:r>
      <w:r w:rsidR="002B2916">
        <w:rPr>
          <w:rFonts w:ascii="Gill Sans MT" w:hAnsi="Gill Sans MT" w:cs="Calibri"/>
          <w:szCs w:val="22"/>
        </w:rPr>
        <w:t xml:space="preserve"> and surname</w:t>
      </w:r>
      <w:r w:rsidRPr="00AF29CE">
        <w:rPr>
          <w:rFonts w:ascii="Gill Sans MT" w:hAnsi="Gill Sans MT" w:cs="Calibri"/>
          <w:szCs w:val="22"/>
        </w:rPr>
        <w:t>:</w:t>
      </w:r>
      <w:r w:rsidR="00185439">
        <w:rPr>
          <w:rFonts w:ascii="Gill Sans MT" w:hAnsi="Gill Sans MT" w:cs="Calibri"/>
          <w:szCs w:val="22"/>
        </w:rPr>
        <w:t xml:space="preserve"> Lasha Margishvili</w:t>
      </w:r>
    </w:p>
    <w:p w14:paraId="1336155D" w14:textId="77777777" w:rsidR="006D0739" w:rsidRPr="00A96AA1" w:rsidRDefault="002B2916" w:rsidP="00320B8E">
      <w:pPr>
        <w:rPr>
          <w:rFonts w:ascii="Calibri" w:hAnsi="Calibri" w:cs="Calibri"/>
          <w:szCs w:val="22"/>
        </w:rPr>
      </w:pPr>
      <w:r>
        <w:rPr>
          <w:rFonts w:ascii="Gill Sans MT" w:hAnsi="Gill Sans MT" w:cs="Calibri"/>
          <w:szCs w:val="22"/>
        </w:rPr>
        <w:t>Home a</w:t>
      </w:r>
      <w:r w:rsidR="006D0739" w:rsidRPr="00AF29CE">
        <w:rPr>
          <w:rFonts w:ascii="Gill Sans MT" w:hAnsi="Gill Sans MT" w:cs="Calibri"/>
          <w:szCs w:val="22"/>
        </w:rPr>
        <w:t xml:space="preserve">ddress: </w:t>
      </w:r>
      <w:r w:rsidR="00185439" w:rsidRPr="00A96AA1">
        <w:rPr>
          <w:rFonts w:ascii="Calibri" w:hAnsi="Calibri" w:cs="Calibri"/>
          <w:szCs w:val="22"/>
          <w:lang w:val="ka-GE"/>
        </w:rPr>
        <w:t>14</w:t>
      </w:r>
      <w:r w:rsidR="00185439" w:rsidRPr="00A96AA1">
        <w:rPr>
          <w:rFonts w:ascii="Calibri" w:hAnsi="Calibri" w:cs="Calibri"/>
          <w:szCs w:val="22"/>
        </w:rPr>
        <w:t>a Pekini street, Tbilisi, Georgia</w:t>
      </w:r>
    </w:p>
    <w:p w14:paraId="1CDE45FD" w14:textId="77777777" w:rsidR="00320B8E" w:rsidRPr="00AF29CE" w:rsidRDefault="00320B8E" w:rsidP="00320B8E">
      <w:pPr>
        <w:rPr>
          <w:rFonts w:ascii="Gill Sans MT" w:hAnsi="Gill Sans MT" w:cs="Calibri"/>
          <w:szCs w:val="22"/>
        </w:rPr>
      </w:pPr>
      <w:r w:rsidRPr="00AF29CE">
        <w:rPr>
          <w:rFonts w:ascii="Gill Sans MT" w:hAnsi="Gill Sans MT" w:cs="Calibri"/>
          <w:szCs w:val="22"/>
        </w:rPr>
        <w:t>E</w:t>
      </w:r>
      <w:r w:rsidR="002B2916">
        <w:rPr>
          <w:rFonts w:ascii="Gill Sans MT" w:hAnsi="Gill Sans MT" w:cs="Calibri"/>
          <w:szCs w:val="22"/>
        </w:rPr>
        <w:t>-</w:t>
      </w:r>
      <w:r w:rsidRPr="00AF29CE">
        <w:rPr>
          <w:rFonts w:ascii="Gill Sans MT" w:hAnsi="Gill Sans MT" w:cs="Calibri"/>
          <w:szCs w:val="22"/>
        </w:rPr>
        <w:t>mail address</w:t>
      </w:r>
      <w:r w:rsidR="002B2916">
        <w:rPr>
          <w:rFonts w:ascii="Gill Sans MT" w:hAnsi="Gill Sans MT" w:cs="Calibri"/>
          <w:szCs w:val="22"/>
        </w:rPr>
        <w:t xml:space="preserve"> (to be used for correspondence with the ENQA Secretariat and the review panel)</w:t>
      </w:r>
      <w:r w:rsidRPr="00AF29CE">
        <w:rPr>
          <w:rFonts w:ascii="Gill Sans MT" w:hAnsi="Gill Sans MT" w:cs="Calibri"/>
          <w:szCs w:val="22"/>
        </w:rPr>
        <w:t>:</w:t>
      </w:r>
      <w:r w:rsidR="00185439">
        <w:rPr>
          <w:rFonts w:ascii="Gill Sans MT" w:hAnsi="Gill Sans MT" w:cs="Calibri"/>
          <w:szCs w:val="22"/>
        </w:rPr>
        <w:t xml:space="preserve"> </w:t>
      </w:r>
      <w:hyperlink r:id="rId7" w:history="1">
        <w:r w:rsidR="00185439" w:rsidRPr="00382393">
          <w:rPr>
            <w:rStyle w:val="Hiperpovezava"/>
            <w:rFonts w:ascii="Gill Sans MT" w:hAnsi="Gill Sans MT" w:cs="Calibri"/>
            <w:szCs w:val="22"/>
          </w:rPr>
          <w:t>l.margishvili@eqe.ge</w:t>
        </w:r>
      </w:hyperlink>
      <w:r w:rsidR="00185439">
        <w:rPr>
          <w:rFonts w:ascii="Gill Sans MT" w:hAnsi="Gill Sans MT" w:cs="Calibri"/>
          <w:szCs w:val="22"/>
        </w:rPr>
        <w:t xml:space="preserve"> </w:t>
      </w:r>
    </w:p>
    <w:p w14:paraId="162FAD0A" w14:textId="77777777" w:rsidR="00CD0505" w:rsidRPr="00AF29CE" w:rsidRDefault="00CD0505" w:rsidP="00320B8E">
      <w:pPr>
        <w:rPr>
          <w:rFonts w:ascii="Gill Sans MT" w:hAnsi="Gill Sans MT" w:cs="Calibri"/>
          <w:szCs w:val="22"/>
        </w:rPr>
      </w:pPr>
      <w:r w:rsidRPr="00AF29CE">
        <w:rPr>
          <w:rFonts w:ascii="Gill Sans MT" w:hAnsi="Gill Sans MT" w:cs="Calibri"/>
          <w:szCs w:val="22"/>
        </w:rPr>
        <w:t>Phone number</w:t>
      </w:r>
      <w:r w:rsidR="002B2916">
        <w:rPr>
          <w:rFonts w:ascii="Gill Sans MT" w:hAnsi="Gill Sans MT" w:cs="Calibri"/>
          <w:szCs w:val="22"/>
        </w:rPr>
        <w:t xml:space="preserve"> (mobile)</w:t>
      </w:r>
      <w:r w:rsidRPr="00AF29CE">
        <w:rPr>
          <w:rFonts w:ascii="Gill Sans MT" w:hAnsi="Gill Sans MT" w:cs="Calibri"/>
          <w:szCs w:val="22"/>
        </w:rPr>
        <w:t>:</w:t>
      </w:r>
      <w:r w:rsidR="00185439">
        <w:rPr>
          <w:rFonts w:ascii="Gill Sans MT" w:hAnsi="Gill Sans MT" w:cs="Calibri"/>
          <w:szCs w:val="22"/>
        </w:rPr>
        <w:t xml:space="preserve"> +995 577 24 37 53</w:t>
      </w:r>
    </w:p>
    <w:p w14:paraId="3E0E1FF7" w14:textId="77777777" w:rsidR="002B2916" w:rsidRPr="00AF29CE" w:rsidRDefault="002B2916" w:rsidP="002B2916">
      <w:pPr>
        <w:rPr>
          <w:rFonts w:ascii="Gill Sans MT" w:hAnsi="Gill Sans MT" w:cs="Calibri"/>
          <w:szCs w:val="22"/>
        </w:rPr>
      </w:pPr>
      <w:r>
        <w:rPr>
          <w:rFonts w:ascii="Gill Sans MT" w:hAnsi="Gill Sans MT" w:cs="Calibri"/>
          <w:szCs w:val="22"/>
        </w:rPr>
        <w:t>WhatsApp</w:t>
      </w:r>
      <w:r w:rsidRPr="00AF29CE">
        <w:rPr>
          <w:rFonts w:ascii="Gill Sans MT" w:hAnsi="Gill Sans MT" w:cs="Calibri"/>
          <w:szCs w:val="22"/>
        </w:rPr>
        <w:t>:</w:t>
      </w:r>
      <w:r w:rsidR="00185439">
        <w:rPr>
          <w:rFonts w:ascii="Gill Sans MT" w:hAnsi="Gill Sans MT" w:cs="Calibri"/>
          <w:szCs w:val="22"/>
        </w:rPr>
        <w:t xml:space="preserve"> +995 577 24 37 53</w:t>
      </w:r>
    </w:p>
    <w:p w14:paraId="3EED1D93" w14:textId="77777777" w:rsidR="00320B8E" w:rsidRPr="00AF29CE" w:rsidRDefault="00320B8E" w:rsidP="00320B8E">
      <w:pPr>
        <w:rPr>
          <w:rFonts w:ascii="Gill Sans MT" w:hAnsi="Gill Sans MT" w:cs="Calibri"/>
          <w:szCs w:val="22"/>
        </w:rPr>
      </w:pPr>
      <w:r w:rsidRPr="00AF29CE">
        <w:rPr>
          <w:rFonts w:ascii="Gill Sans MT" w:hAnsi="Gill Sans MT" w:cs="Calibri"/>
          <w:szCs w:val="22"/>
        </w:rPr>
        <w:t>Nationality:</w:t>
      </w:r>
      <w:r w:rsidR="00185439">
        <w:rPr>
          <w:rFonts w:ascii="Gill Sans MT" w:hAnsi="Gill Sans MT" w:cs="Calibri"/>
          <w:szCs w:val="22"/>
        </w:rPr>
        <w:t xml:space="preserve"> Georgia</w:t>
      </w:r>
    </w:p>
    <w:p w14:paraId="299457E3" w14:textId="77777777" w:rsidR="00320B8E" w:rsidRPr="00AF29CE" w:rsidRDefault="00320B8E" w:rsidP="00320B8E">
      <w:pPr>
        <w:rPr>
          <w:rFonts w:ascii="Gill Sans MT" w:hAnsi="Gill Sans MT" w:cs="Calibri"/>
          <w:szCs w:val="22"/>
        </w:rPr>
      </w:pPr>
      <w:r w:rsidRPr="00AF29CE">
        <w:rPr>
          <w:rFonts w:ascii="Gill Sans MT" w:hAnsi="Gill Sans MT" w:cs="Calibri"/>
          <w:szCs w:val="22"/>
        </w:rPr>
        <w:t>Date of birth:</w:t>
      </w:r>
      <w:r w:rsidR="00185439">
        <w:rPr>
          <w:rFonts w:ascii="Gill Sans MT" w:hAnsi="Gill Sans MT" w:cs="Calibri"/>
          <w:szCs w:val="22"/>
        </w:rPr>
        <w:t xml:space="preserve"> 26.12.1986</w:t>
      </w:r>
    </w:p>
    <w:p w14:paraId="3AFC5DE1" w14:textId="77777777" w:rsidR="00320B8E" w:rsidRPr="00AF29CE" w:rsidRDefault="00320B8E" w:rsidP="00320B8E">
      <w:pPr>
        <w:rPr>
          <w:rFonts w:ascii="Gill Sans MT" w:hAnsi="Gill Sans MT" w:cs="Calibri"/>
          <w:szCs w:val="22"/>
        </w:rPr>
      </w:pPr>
    </w:p>
    <w:p w14:paraId="7EAA6656" w14:textId="77777777" w:rsidR="00320B8E" w:rsidRPr="00AF29CE" w:rsidRDefault="00320B8E" w:rsidP="00320B8E">
      <w:pPr>
        <w:pBdr>
          <w:bottom w:val="single" w:sz="4" w:space="1" w:color="auto"/>
        </w:pBdr>
        <w:rPr>
          <w:rFonts w:ascii="Gill Sans MT" w:hAnsi="Gill Sans MT" w:cs="Calibri"/>
          <w:b/>
          <w:szCs w:val="22"/>
        </w:rPr>
      </w:pPr>
      <w:r w:rsidRPr="00AF29CE">
        <w:rPr>
          <w:rFonts w:ascii="Gill Sans MT" w:hAnsi="Gill Sans MT" w:cs="Calibri"/>
          <w:b/>
          <w:szCs w:val="22"/>
        </w:rPr>
        <w:t>Language skills</w:t>
      </w:r>
    </w:p>
    <w:p w14:paraId="6A24FD22" w14:textId="77777777" w:rsidR="00320B8E" w:rsidRPr="00AF29CE" w:rsidRDefault="00320B8E" w:rsidP="00320B8E">
      <w:pPr>
        <w:rPr>
          <w:rFonts w:ascii="Gill Sans MT" w:hAnsi="Gill Sans MT" w:cs="Calibri"/>
          <w:szCs w:val="22"/>
        </w:rPr>
      </w:pPr>
    </w:p>
    <w:p w14:paraId="280FDFFD" w14:textId="77777777" w:rsidR="00320B8E" w:rsidRPr="00AF29CE" w:rsidRDefault="00320B8E" w:rsidP="00320B8E">
      <w:pPr>
        <w:rPr>
          <w:rFonts w:ascii="Gill Sans MT" w:hAnsi="Gill Sans MT" w:cs="Calibri"/>
          <w:szCs w:val="22"/>
        </w:rPr>
      </w:pPr>
      <w:r w:rsidRPr="00AF29CE">
        <w:rPr>
          <w:rFonts w:ascii="Gill Sans MT" w:hAnsi="Gill Sans MT" w:cs="Calibri"/>
          <w:szCs w:val="22"/>
        </w:rPr>
        <w:t>Mother tongue:</w:t>
      </w:r>
      <w:r w:rsidR="00185439">
        <w:rPr>
          <w:rFonts w:ascii="Gill Sans MT" w:hAnsi="Gill Sans MT" w:cs="Calibri"/>
          <w:szCs w:val="22"/>
        </w:rPr>
        <w:t xml:space="preserve"> Georgian</w:t>
      </w:r>
    </w:p>
    <w:p w14:paraId="0410B033" w14:textId="77777777" w:rsidR="00365E59" w:rsidRPr="00AF29CE" w:rsidRDefault="00365E59" w:rsidP="00320B8E">
      <w:pPr>
        <w:rPr>
          <w:rFonts w:ascii="Gill Sans MT" w:hAnsi="Gill Sans MT" w:cs="Calibri"/>
          <w:szCs w:val="22"/>
        </w:rPr>
      </w:pPr>
    </w:p>
    <w:p w14:paraId="0F444C5A" w14:textId="77777777" w:rsidR="00365E59" w:rsidRPr="00AF29CE" w:rsidRDefault="00365E59" w:rsidP="00320B8E">
      <w:pPr>
        <w:rPr>
          <w:rFonts w:ascii="Gill Sans MT" w:hAnsi="Gill Sans MT" w:cs="Calibri"/>
          <w:szCs w:val="22"/>
        </w:rPr>
      </w:pPr>
      <w:r w:rsidRPr="00AF29CE">
        <w:rPr>
          <w:rFonts w:ascii="Gill Sans MT" w:hAnsi="Gill Sans MT" w:cs="Calibri"/>
          <w:szCs w:val="22"/>
        </w:rPr>
        <w:t>Other languages (from the highest to the lowest degree of proficiency)</w:t>
      </w:r>
    </w:p>
    <w:p w14:paraId="4A31D889" w14:textId="77777777" w:rsidR="00320B8E" w:rsidRPr="00AF29CE" w:rsidRDefault="00320B8E" w:rsidP="00320B8E">
      <w:pPr>
        <w:rPr>
          <w:rFonts w:ascii="Gill Sans MT" w:hAnsi="Gill Sans MT" w:cs="Calibri"/>
          <w:szCs w:val="22"/>
        </w:rPr>
      </w:pPr>
      <w:r w:rsidRPr="00AF29CE">
        <w:rPr>
          <w:rFonts w:ascii="Gill Sans MT" w:hAnsi="Gill Sans MT" w:cs="Calibri"/>
          <w:szCs w:val="22"/>
        </w:rPr>
        <w:t>Language 1:</w:t>
      </w:r>
      <w:r w:rsidR="00185439">
        <w:rPr>
          <w:rFonts w:ascii="Gill Sans MT" w:hAnsi="Gill Sans MT" w:cs="Calibri"/>
          <w:szCs w:val="22"/>
        </w:rPr>
        <w:t xml:space="preserve"> English</w:t>
      </w:r>
    </w:p>
    <w:p w14:paraId="754CD051" w14:textId="77777777" w:rsidR="00320B8E" w:rsidRPr="00AF29CE" w:rsidRDefault="00320B8E" w:rsidP="00320B8E">
      <w:pPr>
        <w:rPr>
          <w:rFonts w:ascii="Gill Sans MT" w:hAnsi="Gill Sans MT" w:cs="Calibri"/>
          <w:szCs w:val="22"/>
        </w:rPr>
      </w:pPr>
      <w:r w:rsidRPr="00AF29CE">
        <w:rPr>
          <w:rFonts w:ascii="Gill Sans MT" w:hAnsi="Gill Sans MT" w:cs="Calibri"/>
          <w:szCs w:val="22"/>
        </w:rPr>
        <w:t>Language 2:</w:t>
      </w:r>
      <w:r w:rsidR="00185439">
        <w:rPr>
          <w:rFonts w:ascii="Gill Sans MT" w:hAnsi="Gill Sans MT" w:cs="Calibri"/>
          <w:szCs w:val="22"/>
        </w:rPr>
        <w:t xml:space="preserve"> Russian </w:t>
      </w:r>
    </w:p>
    <w:p w14:paraId="1EE09762" w14:textId="77777777" w:rsidR="00320B8E" w:rsidRPr="00AF29CE" w:rsidRDefault="00320B8E" w:rsidP="00320B8E">
      <w:pPr>
        <w:rPr>
          <w:rFonts w:ascii="Gill Sans MT" w:hAnsi="Gill Sans MT" w:cs="Calibri"/>
          <w:szCs w:val="22"/>
        </w:rPr>
      </w:pPr>
      <w:r w:rsidRPr="00AF29CE">
        <w:rPr>
          <w:rFonts w:ascii="Gill Sans MT" w:hAnsi="Gill Sans MT" w:cs="Calibri"/>
          <w:szCs w:val="22"/>
        </w:rPr>
        <w:t>Language 3:</w:t>
      </w:r>
      <w:r w:rsidR="00185439">
        <w:rPr>
          <w:rFonts w:ascii="Gill Sans MT" w:hAnsi="Gill Sans MT" w:cs="Calibri"/>
          <w:szCs w:val="22"/>
        </w:rPr>
        <w:t xml:space="preserve"> Turkish</w:t>
      </w:r>
    </w:p>
    <w:p w14:paraId="291C4A11" w14:textId="77777777" w:rsidR="00320B8E" w:rsidRPr="00AF29CE" w:rsidRDefault="00185439" w:rsidP="00320B8E">
      <w:pPr>
        <w:rPr>
          <w:rFonts w:ascii="Gill Sans MT" w:hAnsi="Gill Sans MT" w:cs="Calibri"/>
          <w:i/>
          <w:szCs w:val="22"/>
        </w:rPr>
      </w:pPr>
      <w:r w:rsidRPr="00AF29CE">
        <w:rPr>
          <w:rFonts w:ascii="Gill Sans MT" w:hAnsi="Gill Sans MT" w:cs="Calibri"/>
          <w:i/>
          <w:szCs w:val="22"/>
        </w:rPr>
        <w:t xml:space="preserve"> </w:t>
      </w:r>
      <w:r w:rsidR="00D12036" w:rsidRPr="00AF29CE">
        <w:rPr>
          <w:rFonts w:ascii="Gill Sans MT" w:hAnsi="Gill Sans MT" w:cs="Calibri"/>
          <w:i/>
          <w:szCs w:val="22"/>
        </w:rPr>
        <w:t>(Add languages as necessary)</w:t>
      </w:r>
    </w:p>
    <w:p w14:paraId="3D52423F" w14:textId="77777777" w:rsidR="00D12036" w:rsidRPr="00AF29CE" w:rsidRDefault="00D12036" w:rsidP="00320B8E">
      <w:pPr>
        <w:rPr>
          <w:rFonts w:ascii="Gill Sans MT" w:hAnsi="Gill Sans MT" w:cs="Calibri"/>
          <w:szCs w:val="22"/>
        </w:rPr>
      </w:pPr>
    </w:p>
    <w:p w14:paraId="17C43D16" w14:textId="77777777" w:rsidR="006D0739" w:rsidRPr="00AF29CE" w:rsidRDefault="006D0739" w:rsidP="00516258">
      <w:pPr>
        <w:pBdr>
          <w:bottom w:val="single" w:sz="4" w:space="1" w:color="auto"/>
        </w:pBdr>
        <w:rPr>
          <w:rFonts w:ascii="Gill Sans MT" w:hAnsi="Gill Sans MT" w:cs="Calibri"/>
          <w:b/>
          <w:szCs w:val="22"/>
        </w:rPr>
      </w:pPr>
      <w:r w:rsidRPr="00AF29CE">
        <w:rPr>
          <w:rFonts w:ascii="Gill Sans MT" w:hAnsi="Gill Sans MT" w:cs="Calibri"/>
          <w:b/>
          <w:szCs w:val="22"/>
        </w:rPr>
        <w:t>Education</w:t>
      </w:r>
      <w:r w:rsidR="00516258" w:rsidRPr="00AF29CE">
        <w:rPr>
          <w:rFonts w:ascii="Gill Sans MT" w:hAnsi="Gill Sans MT" w:cs="Calibri"/>
          <w:i/>
          <w:szCs w:val="22"/>
        </w:rPr>
        <w:t xml:space="preserve"> </w:t>
      </w:r>
      <w:r w:rsidR="009A6955" w:rsidRPr="00AF29CE">
        <w:rPr>
          <w:rFonts w:ascii="Gill Sans MT" w:hAnsi="Gill Sans MT" w:cs="Calibri"/>
          <w:i/>
          <w:szCs w:val="22"/>
        </w:rPr>
        <w:t>(</w:t>
      </w:r>
      <w:r w:rsidR="008B47D2" w:rsidRPr="00AF29CE">
        <w:rPr>
          <w:rFonts w:ascii="Gill Sans MT" w:hAnsi="Gill Sans MT" w:cs="Calibri"/>
          <w:i/>
          <w:szCs w:val="22"/>
        </w:rPr>
        <w:t>add rows as necessary)</w:t>
      </w:r>
    </w:p>
    <w:p w14:paraId="5E68326F" w14:textId="77777777" w:rsidR="006D0739" w:rsidRPr="00AF29CE" w:rsidRDefault="006D0739" w:rsidP="00320B8E">
      <w:pPr>
        <w:rPr>
          <w:rFonts w:ascii="Gill Sans MT" w:hAnsi="Gill Sans MT" w:cs="Calibr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5"/>
        <w:gridCol w:w="3003"/>
        <w:gridCol w:w="3019"/>
      </w:tblGrid>
      <w:tr w:rsidR="008B47D2" w:rsidRPr="00AF29CE" w14:paraId="183584BF" w14:textId="77777777" w:rsidTr="00472F37">
        <w:tc>
          <w:tcPr>
            <w:tcW w:w="3070" w:type="dxa"/>
            <w:shd w:val="clear" w:color="auto" w:fill="F2F2F2"/>
          </w:tcPr>
          <w:p w14:paraId="5E63A410" w14:textId="77777777" w:rsidR="008B47D2" w:rsidRPr="00AF29CE" w:rsidRDefault="008B47D2" w:rsidP="00472F37">
            <w:pPr>
              <w:jc w:val="center"/>
              <w:rPr>
                <w:rFonts w:ascii="Gill Sans MT" w:hAnsi="Gill Sans MT" w:cs="Calibri"/>
                <w:szCs w:val="22"/>
              </w:rPr>
            </w:pPr>
            <w:r w:rsidRPr="00AF29CE">
              <w:rPr>
                <w:rFonts w:ascii="Gill Sans MT" w:hAnsi="Gill Sans MT" w:cs="Calibri"/>
                <w:szCs w:val="22"/>
              </w:rPr>
              <w:t>Year</w:t>
            </w:r>
          </w:p>
        </w:tc>
        <w:tc>
          <w:tcPr>
            <w:tcW w:w="3070" w:type="dxa"/>
            <w:shd w:val="clear" w:color="auto" w:fill="F2F2F2"/>
          </w:tcPr>
          <w:p w14:paraId="2F99EE8D" w14:textId="77777777" w:rsidR="008B47D2" w:rsidRPr="00AF29CE" w:rsidRDefault="008B47D2" w:rsidP="00472F37">
            <w:pPr>
              <w:jc w:val="center"/>
              <w:rPr>
                <w:rFonts w:ascii="Gill Sans MT" w:hAnsi="Gill Sans MT" w:cs="Calibri"/>
                <w:szCs w:val="22"/>
              </w:rPr>
            </w:pPr>
            <w:r w:rsidRPr="00AF29CE">
              <w:rPr>
                <w:rFonts w:ascii="Gill Sans MT" w:hAnsi="Gill Sans MT" w:cs="Calibri"/>
                <w:szCs w:val="22"/>
              </w:rPr>
              <w:t>Institution</w:t>
            </w:r>
          </w:p>
        </w:tc>
        <w:tc>
          <w:tcPr>
            <w:tcW w:w="3071" w:type="dxa"/>
            <w:shd w:val="clear" w:color="auto" w:fill="F2F2F2"/>
          </w:tcPr>
          <w:p w14:paraId="3F6170EA" w14:textId="77777777" w:rsidR="008B47D2" w:rsidRPr="00AF29CE" w:rsidRDefault="008B47D2" w:rsidP="00472F37">
            <w:pPr>
              <w:jc w:val="center"/>
              <w:rPr>
                <w:rFonts w:ascii="Gill Sans MT" w:hAnsi="Gill Sans MT" w:cs="Calibri"/>
                <w:szCs w:val="22"/>
              </w:rPr>
            </w:pPr>
            <w:r w:rsidRPr="00AF29CE">
              <w:rPr>
                <w:rFonts w:ascii="Gill Sans MT" w:hAnsi="Gill Sans MT" w:cs="Calibri"/>
                <w:szCs w:val="22"/>
              </w:rPr>
              <w:t>Degree/course</w:t>
            </w:r>
          </w:p>
        </w:tc>
      </w:tr>
      <w:tr w:rsidR="008B47D2" w:rsidRPr="00AF29CE" w14:paraId="71ACDB00" w14:textId="77777777" w:rsidTr="00472F37">
        <w:tc>
          <w:tcPr>
            <w:tcW w:w="3070" w:type="dxa"/>
          </w:tcPr>
          <w:p w14:paraId="58324EA7" w14:textId="77777777" w:rsidR="008B47D2" w:rsidRPr="00AF29CE" w:rsidRDefault="00185439" w:rsidP="00320B8E">
            <w:pPr>
              <w:rPr>
                <w:rFonts w:ascii="Gill Sans MT" w:hAnsi="Gill Sans MT" w:cs="Calibri"/>
                <w:szCs w:val="22"/>
              </w:rPr>
            </w:pPr>
            <w:r>
              <w:rPr>
                <w:rFonts w:ascii="Gill Sans MT" w:hAnsi="Gill Sans MT" w:cs="Calibri"/>
                <w:szCs w:val="22"/>
              </w:rPr>
              <w:t>2014-current</w:t>
            </w:r>
          </w:p>
        </w:tc>
        <w:tc>
          <w:tcPr>
            <w:tcW w:w="3070" w:type="dxa"/>
          </w:tcPr>
          <w:p w14:paraId="1D005082" w14:textId="77777777" w:rsidR="008B47D2" w:rsidRPr="00AF29CE" w:rsidRDefault="00185439" w:rsidP="00320B8E">
            <w:pPr>
              <w:rPr>
                <w:rFonts w:ascii="Gill Sans MT" w:hAnsi="Gill Sans MT" w:cs="Calibri"/>
                <w:szCs w:val="22"/>
              </w:rPr>
            </w:pPr>
            <w:r>
              <w:rPr>
                <w:rFonts w:ascii="Gill Sans MT" w:hAnsi="Gill Sans MT" w:cs="Calibri"/>
                <w:szCs w:val="22"/>
              </w:rPr>
              <w:t>Tbilisi State University</w:t>
            </w:r>
          </w:p>
        </w:tc>
        <w:tc>
          <w:tcPr>
            <w:tcW w:w="3071" w:type="dxa"/>
          </w:tcPr>
          <w:p w14:paraId="301D5E06" w14:textId="77777777" w:rsidR="008B47D2" w:rsidRPr="00AF29CE" w:rsidRDefault="00185439" w:rsidP="00320B8E">
            <w:pPr>
              <w:rPr>
                <w:rFonts w:ascii="Gill Sans MT" w:hAnsi="Gill Sans MT" w:cs="Calibri"/>
                <w:szCs w:val="22"/>
              </w:rPr>
            </w:pPr>
            <w:r>
              <w:rPr>
                <w:rFonts w:ascii="Gill Sans MT" w:hAnsi="Gill Sans MT" w:cs="Calibri"/>
                <w:szCs w:val="22"/>
              </w:rPr>
              <w:t>PhD candidate</w:t>
            </w:r>
          </w:p>
        </w:tc>
      </w:tr>
      <w:tr w:rsidR="00185439" w:rsidRPr="00AF29CE" w14:paraId="5A12DA6D" w14:textId="77777777" w:rsidTr="00472F37">
        <w:tc>
          <w:tcPr>
            <w:tcW w:w="3070" w:type="dxa"/>
          </w:tcPr>
          <w:p w14:paraId="0F5A9281" w14:textId="77777777" w:rsidR="00185439" w:rsidRPr="00AF29CE" w:rsidRDefault="00185439" w:rsidP="00185439">
            <w:pPr>
              <w:rPr>
                <w:rFonts w:ascii="Gill Sans MT" w:hAnsi="Gill Sans MT" w:cs="Calibri"/>
                <w:szCs w:val="22"/>
              </w:rPr>
            </w:pPr>
            <w:r>
              <w:rPr>
                <w:rFonts w:ascii="Gill Sans MT" w:hAnsi="Gill Sans MT" w:cs="Calibri"/>
                <w:szCs w:val="22"/>
              </w:rPr>
              <w:t>2009-2011</w:t>
            </w:r>
          </w:p>
        </w:tc>
        <w:tc>
          <w:tcPr>
            <w:tcW w:w="3070" w:type="dxa"/>
          </w:tcPr>
          <w:p w14:paraId="20B309F3" w14:textId="77777777" w:rsidR="00185439" w:rsidRDefault="00185439" w:rsidP="00185439">
            <w:r w:rsidRPr="00EC5260">
              <w:rPr>
                <w:rFonts w:ascii="Gill Sans MT" w:hAnsi="Gill Sans MT" w:cs="Calibri"/>
                <w:szCs w:val="22"/>
              </w:rPr>
              <w:t>Tbilisi State University</w:t>
            </w:r>
          </w:p>
        </w:tc>
        <w:tc>
          <w:tcPr>
            <w:tcW w:w="3071" w:type="dxa"/>
          </w:tcPr>
          <w:p w14:paraId="0F9173C4" w14:textId="77777777" w:rsidR="00185439" w:rsidRPr="00AF29CE" w:rsidRDefault="00185439" w:rsidP="00185439">
            <w:pPr>
              <w:rPr>
                <w:rFonts w:ascii="Gill Sans MT" w:hAnsi="Gill Sans MT" w:cs="Calibri"/>
                <w:szCs w:val="22"/>
              </w:rPr>
            </w:pPr>
            <w:r>
              <w:rPr>
                <w:rFonts w:ascii="Gill Sans MT" w:hAnsi="Gill Sans MT" w:cs="Calibri"/>
                <w:szCs w:val="22"/>
              </w:rPr>
              <w:t>Mater o</w:t>
            </w:r>
            <w:r w:rsidRPr="00A96AA1">
              <w:rPr>
                <w:rFonts w:ascii="Calibri" w:hAnsi="Calibri" w:cs="Calibri"/>
                <w:szCs w:val="22"/>
              </w:rPr>
              <w:t>f</w:t>
            </w:r>
            <w:r>
              <w:rPr>
                <w:rFonts w:ascii="Gill Sans MT" w:hAnsi="Gill Sans MT" w:cs="Calibri"/>
                <w:szCs w:val="22"/>
              </w:rPr>
              <w:t xml:space="preserve"> Law</w:t>
            </w:r>
          </w:p>
        </w:tc>
      </w:tr>
      <w:tr w:rsidR="00185439" w:rsidRPr="00AF29CE" w14:paraId="5E557171" w14:textId="77777777" w:rsidTr="00472F37">
        <w:tc>
          <w:tcPr>
            <w:tcW w:w="3070" w:type="dxa"/>
          </w:tcPr>
          <w:p w14:paraId="20527897" w14:textId="77777777" w:rsidR="00185439" w:rsidRPr="00AF29CE" w:rsidRDefault="00185439" w:rsidP="00185439">
            <w:pPr>
              <w:rPr>
                <w:rFonts w:ascii="Gill Sans MT" w:hAnsi="Gill Sans MT" w:cs="Calibri"/>
                <w:szCs w:val="22"/>
              </w:rPr>
            </w:pPr>
            <w:r>
              <w:rPr>
                <w:rFonts w:ascii="Gill Sans MT" w:hAnsi="Gill Sans MT" w:cs="Calibri"/>
                <w:szCs w:val="22"/>
              </w:rPr>
              <w:t>2005-2009</w:t>
            </w:r>
          </w:p>
        </w:tc>
        <w:tc>
          <w:tcPr>
            <w:tcW w:w="3070" w:type="dxa"/>
          </w:tcPr>
          <w:p w14:paraId="16E90F67" w14:textId="77777777" w:rsidR="00185439" w:rsidRDefault="00185439" w:rsidP="00185439">
            <w:r w:rsidRPr="00EC5260">
              <w:rPr>
                <w:rFonts w:ascii="Gill Sans MT" w:hAnsi="Gill Sans MT" w:cs="Calibri"/>
                <w:szCs w:val="22"/>
              </w:rPr>
              <w:t>Tbilisi State University</w:t>
            </w:r>
          </w:p>
        </w:tc>
        <w:tc>
          <w:tcPr>
            <w:tcW w:w="3071" w:type="dxa"/>
          </w:tcPr>
          <w:p w14:paraId="06008E08" w14:textId="77777777" w:rsidR="00185439" w:rsidRPr="00AF29CE" w:rsidRDefault="00185439" w:rsidP="00185439">
            <w:pPr>
              <w:rPr>
                <w:rFonts w:ascii="Gill Sans MT" w:hAnsi="Gill Sans MT" w:cs="Calibri"/>
                <w:szCs w:val="22"/>
              </w:rPr>
            </w:pPr>
            <w:r>
              <w:rPr>
                <w:rFonts w:ascii="Gill Sans MT" w:hAnsi="Gill Sans MT" w:cs="Calibri"/>
                <w:szCs w:val="22"/>
              </w:rPr>
              <w:t>Bachelor of Law</w:t>
            </w:r>
          </w:p>
        </w:tc>
      </w:tr>
    </w:tbl>
    <w:p w14:paraId="0EEDE029" w14:textId="77777777" w:rsidR="00516258" w:rsidRPr="00AF29CE" w:rsidRDefault="00516258" w:rsidP="00320B8E">
      <w:pPr>
        <w:pBdr>
          <w:bottom w:val="single" w:sz="4" w:space="1" w:color="auto"/>
        </w:pBdr>
        <w:rPr>
          <w:rFonts w:ascii="Gill Sans MT" w:hAnsi="Gill Sans MT" w:cs="Calibri"/>
          <w:b/>
          <w:szCs w:val="22"/>
        </w:rPr>
      </w:pPr>
    </w:p>
    <w:p w14:paraId="56BD2BC8" w14:textId="77777777" w:rsidR="00320B8E" w:rsidRPr="00AF29CE" w:rsidRDefault="00320B8E" w:rsidP="00320B8E">
      <w:pPr>
        <w:pBdr>
          <w:bottom w:val="single" w:sz="4" w:space="1" w:color="auto"/>
        </w:pBdr>
        <w:rPr>
          <w:rFonts w:ascii="Gill Sans MT" w:hAnsi="Gill Sans MT" w:cs="Calibri"/>
          <w:b/>
          <w:szCs w:val="22"/>
        </w:rPr>
      </w:pPr>
      <w:r w:rsidRPr="00AF29CE">
        <w:rPr>
          <w:rFonts w:ascii="Gill Sans MT" w:hAnsi="Gill Sans MT" w:cs="Calibri"/>
          <w:b/>
          <w:szCs w:val="22"/>
        </w:rPr>
        <w:t>Work experience</w:t>
      </w:r>
    </w:p>
    <w:p w14:paraId="32457BE9" w14:textId="77777777" w:rsidR="00320B8E" w:rsidRPr="00AF29CE" w:rsidRDefault="00320B8E" w:rsidP="00320B8E">
      <w:pPr>
        <w:rPr>
          <w:rFonts w:ascii="Gill Sans MT" w:hAnsi="Gill Sans MT" w:cs="Calibr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7"/>
      </w:tblGrid>
      <w:tr w:rsidR="002B2916" w14:paraId="0C6500AD" w14:textId="77777777">
        <w:tc>
          <w:tcPr>
            <w:tcW w:w="9243" w:type="dxa"/>
            <w:shd w:val="clear" w:color="auto" w:fill="D9E2F3"/>
          </w:tcPr>
          <w:p w14:paraId="2EAF74D5" w14:textId="77777777" w:rsidR="002B2916" w:rsidRPr="00FE3AAF" w:rsidRDefault="002B2916" w:rsidP="002B2916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Gill Sans MT" w:hAnsi="Gill Sans MT" w:cs="Calibri"/>
                <w:szCs w:val="22"/>
              </w:rPr>
              <w:t>Current Position:</w:t>
            </w:r>
            <w:r w:rsidR="00185439">
              <w:rPr>
                <w:rFonts w:ascii="Gill Sans MT" w:hAnsi="Gill Sans MT" w:cs="Calibri"/>
                <w:szCs w:val="22"/>
              </w:rPr>
              <w:t xml:space="preserve"> Deputy Director</w:t>
            </w:r>
            <w:r w:rsidR="007A3842" w:rsidRPr="00FE3AAF">
              <w:rPr>
                <w:rFonts w:ascii="Calibri" w:hAnsi="Calibri" w:cs="Calibri"/>
                <w:szCs w:val="22"/>
                <w:lang w:val="ka-GE"/>
              </w:rPr>
              <w:t xml:space="preserve"> (</w:t>
            </w:r>
            <w:r w:rsidR="007A3842" w:rsidRPr="00FE3AAF">
              <w:rPr>
                <w:rFonts w:ascii="Calibri" w:hAnsi="Calibri" w:cs="Calibri"/>
                <w:szCs w:val="22"/>
              </w:rPr>
              <w:t>Acting director)</w:t>
            </w:r>
          </w:p>
          <w:p w14:paraId="1C21EB65" w14:textId="77777777" w:rsidR="002B2916" w:rsidRDefault="002B2916" w:rsidP="00320B8E">
            <w:pPr>
              <w:rPr>
                <w:rFonts w:ascii="Gill Sans MT" w:hAnsi="Gill Sans MT" w:cs="Calibri"/>
                <w:szCs w:val="22"/>
              </w:rPr>
            </w:pPr>
            <w:r>
              <w:rPr>
                <w:rFonts w:ascii="Gill Sans MT" w:hAnsi="Gill Sans MT" w:cs="Calibri"/>
                <w:szCs w:val="22"/>
              </w:rPr>
              <w:t>Current Employer:</w:t>
            </w:r>
            <w:r w:rsidR="00185439">
              <w:rPr>
                <w:rFonts w:ascii="Gill Sans MT" w:hAnsi="Gill Sans MT" w:cs="Calibri"/>
                <w:szCs w:val="22"/>
              </w:rPr>
              <w:t xml:space="preserve"> LEPL – National Center for Educational Quality Enhancement</w:t>
            </w:r>
            <w:r w:rsidR="007872ED">
              <w:rPr>
                <w:rFonts w:ascii="Gill Sans MT" w:hAnsi="Gill Sans MT" w:cs="Calibri"/>
                <w:szCs w:val="22"/>
              </w:rPr>
              <w:t xml:space="preserve"> (NCEQE)</w:t>
            </w:r>
          </w:p>
          <w:p w14:paraId="5C503744" w14:textId="77777777" w:rsidR="002B2916" w:rsidRDefault="002B2916" w:rsidP="00320B8E">
            <w:pPr>
              <w:rPr>
                <w:rFonts w:ascii="Gill Sans MT" w:hAnsi="Gill Sans MT" w:cs="Calibri"/>
                <w:szCs w:val="22"/>
              </w:rPr>
            </w:pPr>
            <w:r>
              <w:rPr>
                <w:rFonts w:ascii="Gill Sans MT" w:hAnsi="Gill Sans MT" w:cs="Calibri"/>
                <w:szCs w:val="22"/>
              </w:rPr>
              <w:t>Since (Month and Year):</w:t>
            </w:r>
            <w:r w:rsidR="00185439">
              <w:rPr>
                <w:rFonts w:ascii="Gill Sans MT" w:hAnsi="Gill Sans MT" w:cs="Calibri"/>
                <w:szCs w:val="22"/>
              </w:rPr>
              <w:t xml:space="preserve"> 01.09.202</w:t>
            </w:r>
            <w:r w:rsidR="007872ED">
              <w:rPr>
                <w:rFonts w:ascii="Gill Sans MT" w:hAnsi="Gill Sans MT" w:cs="Calibri"/>
                <w:szCs w:val="22"/>
              </w:rPr>
              <w:t>0</w:t>
            </w:r>
          </w:p>
        </w:tc>
      </w:tr>
    </w:tbl>
    <w:p w14:paraId="19D79F94" w14:textId="77777777" w:rsidR="00320B8E" w:rsidRDefault="00320B8E" w:rsidP="00320B8E">
      <w:pPr>
        <w:rPr>
          <w:rFonts w:ascii="Gill Sans MT" w:hAnsi="Gill Sans MT" w:cs="Calibr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7"/>
      </w:tblGrid>
      <w:tr w:rsidR="002B2916" w14:paraId="2A7FC3CE" w14:textId="77777777">
        <w:tc>
          <w:tcPr>
            <w:tcW w:w="9243" w:type="dxa"/>
            <w:shd w:val="clear" w:color="auto" w:fill="D9E2F3"/>
          </w:tcPr>
          <w:p w14:paraId="0011A31F" w14:textId="77777777" w:rsidR="002B2916" w:rsidRDefault="002B2916" w:rsidP="00320B8E">
            <w:pPr>
              <w:rPr>
                <w:rFonts w:ascii="Gill Sans MT" w:hAnsi="Gill Sans MT" w:cs="Calibri"/>
                <w:szCs w:val="22"/>
              </w:rPr>
            </w:pPr>
            <w:r>
              <w:rPr>
                <w:rFonts w:ascii="Gill Sans MT" w:hAnsi="Gill Sans MT" w:cs="Calibri"/>
                <w:szCs w:val="22"/>
              </w:rPr>
              <w:t xml:space="preserve">Active HE teacher or researcher: </w:t>
            </w:r>
            <w:r w:rsidRPr="007872ED">
              <w:rPr>
                <w:rFonts w:ascii="Gill Sans MT" w:hAnsi="Gill Sans MT" w:cs="Calibri"/>
                <w:b/>
                <w:szCs w:val="22"/>
              </w:rPr>
              <w:t>YES</w:t>
            </w:r>
            <w:r>
              <w:rPr>
                <w:rFonts w:ascii="Gill Sans MT" w:hAnsi="Gill Sans MT" w:cs="Calibri"/>
                <w:szCs w:val="22"/>
              </w:rPr>
              <w:t>/NO (if yes, please elaborate what study courses you teach, where (HEI) and/or what is your current researcher status at a HEI</w:t>
            </w:r>
            <w:r w:rsidR="002A692E">
              <w:rPr>
                <w:rFonts w:ascii="Gill Sans MT" w:hAnsi="Gill Sans MT" w:cs="Calibri"/>
                <w:szCs w:val="22"/>
              </w:rPr>
              <w:t>. Please add a link to your list of publications</w:t>
            </w:r>
            <w:r>
              <w:rPr>
                <w:rFonts w:ascii="Gill Sans MT" w:hAnsi="Gill Sans MT" w:cs="Calibri"/>
                <w:szCs w:val="22"/>
              </w:rPr>
              <w:t>)</w:t>
            </w:r>
          </w:p>
          <w:p w14:paraId="3FAB9223" w14:textId="77777777" w:rsidR="007872ED" w:rsidRDefault="007872ED" w:rsidP="00320B8E">
            <w:pPr>
              <w:rPr>
                <w:rFonts w:ascii="Gill Sans MT" w:hAnsi="Gill Sans MT" w:cs="Calibri"/>
                <w:szCs w:val="22"/>
              </w:rPr>
            </w:pPr>
            <w:r>
              <w:rPr>
                <w:rFonts w:ascii="Gill Sans MT" w:hAnsi="Gill Sans MT" w:cs="Calibri"/>
                <w:szCs w:val="22"/>
              </w:rPr>
              <w:t>Invited lecturer at the Caucasus International University.</w:t>
            </w:r>
            <w:r>
              <w:t xml:space="preserve"> </w:t>
            </w:r>
            <w:r w:rsidRPr="007872ED">
              <w:rPr>
                <w:rFonts w:ascii="Gill Sans MT" w:hAnsi="Gill Sans MT" w:cs="Calibri"/>
                <w:szCs w:val="22"/>
              </w:rPr>
              <w:t xml:space="preserve">Delivering </w:t>
            </w:r>
            <w:r>
              <w:rPr>
                <w:rFonts w:ascii="Gill Sans MT" w:hAnsi="Gill Sans MT" w:cs="Calibri"/>
                <w:szCs w:val="22"/>
              </w:rPr>
              <w:t>study courses</w:t>
            </w:r>
            <w:r w:rsidRPr="007872ED">
              <w:rPr>
                <w:rFonts w:ascii="Gill Sans MT" w:hAnsi="Gill Sans MT" w:cs="Calibri"/>
                <w:szCs w:val="22"/>
              </w:rPr>
              <w:t xml:space="preserve"> in: Constitutional Law of Georgia, General Administrative Code of Georgia, Local Self-Government Code of Georgia</w:t>
            </w:r>
            <w:r>
              <w:rPr>
                <w:rFonts w:ascii="Gill Sans MT" w:hAnsi="Gill Sans MT" w:cs="Calibri"/>
                <w:szCs w:val="22"/>
              </w:rPr>
              <w:t>, Legal Framework of Georgian Educational sector</w:t>
            </w:r>
            <w:r w:rsidRPr="007872ED">
              <w:rPr>
                <w:rFonts w:ascii="Gill Sans MT" w:hAnsi="Gill Sans MT" w:cs="Calibri"/>
                <w:szCs w:val="22"/>
              </w:rPr>
              <w:t>.</w:t>
            </w:r>
            <w:r>
              <w:rPr>
                <w:rFonts w:ascii="Gill Sans MT" w:hAnsi="Gill Sans MT" w:cs="Calibri"/>
                <w:szCs w:val="22"/>
              </w:rPr>
              <w:t xml:space="preserve"> These are the links of my publications: </w:t>
            </w:r>
          </w:p>
          <w:p w14:paraId="34121332" w14:textId="77777777" w:rsidR="007872ED" w:rsidRDefault="007872ED" w:rsidP="00320B8E">
            <w:pPr>
              <w:rPr>
                <w:rFonts w:ascii="Gill Sans MT" w:hAnsi="Gill Sans MT" w:cs="Calibri"/>
                <w:szCs w:val="22"/>
              </w:rPr>
            </w:pPr>
            <w:r>
              <w:rPr>
                <w:rFonts w:ascii="Gill Sans MT" w:hAnsi="Gill Sans MT" w:cs="Calibri"/>
                <w:szCs w:val="22"/>
              </w:rPr>
              <w:t xml:space="preserve">1. </w:t>
            </w:r>
            <w:r>
              <w:rPr>
                <w:rFonts w:ascii="Gill Sans MT" w:hAnsi="Gill Sans MT" w:cs="Calibri"/>
                <w:szCs w:val="22"/>
              </w:rPr>
              <w:fldChar w:fldCharType="begin"/>
            </w:r>
            <w:r>
              <w:rPr>
                <w:rFonts w:ascii="Gill Sans MT" w:hAnsi="Gill Sans MT" w:cs="Calibri"/>
                <w:szCs w:val="22"/>
              </w:rPr>
              <w:instrText xml:space="preserve"> HYPERLINK "</w:instrText>
            </w:r>
            <w:r w:rsidRPr="007872ED">
              <w:rPr>
                <w:rFonts w:ascii="Gill Sans MT" w:hAnsi="Gill Sans MT" w:cs="Calibri"/>
                <w:szCs w:val="22"/>
              </w:rPr>
              <w:instrText>https://jlaw.tsu.ge/index.php/JLaw/article/view/1815</w:instrText>
            </w:r>
            <w:r>
              <w:rPr>
                <w:rFonts w:ascii="Gill Sans MT" w:hAnsi="Gill Sans MT" w:cs="Calibri"/>
                <w:szCs w:val="22"/>
              </w:rPr>
              <w:instrText xml:space="preserve"> </w:instrText>
            </w:r>
          </w:p>
          <w:p w14:paraId="34773B68" w14:textId="77777777" w:rsidR="007872ED" w:rsidRPr="00382393" w:rsidRDefault="007872ED" w:rsidP="00320B8E">
            <w:pPr>
              <w:rPr>
                <w:rStyle w:val="Hiperpovezava"/>
                <w:rFonts w:ascii="Gill Sans MT" w:hAnsi="Gill Sans MT" w:cs="Calibri"/>
                <w:szCs w:val="22"/>
              </w:rPr>
            </w:pPr>
            <w:r>
              <w:rPr>
                <w:rFonts w:ascii="Gill Sans MT" w:hAnsi="Gill Sans MT" w:cs="Calibri"/>
                <w:szCs w:val="22"/>
              </w:rPr>
              <w:instrText xml:space="preserve">2" </w:instrText>
            </w:r>
            <w:r>
              <w:rPr>
                <w:rFonts w:ascii="Gill Sans MT" w:hAnsi="Gill Sans MT" w:cs="Calibri"/>
                <w:szCs w:val="22"/>
              </w:rPr>
              <w:fldChar w:fldCharType="separate"/>
            </w:r>
            <w:r w:rsidRPr="00382393">
              <w:rPr>
                <w:rStyle w:val="Hiperpovezava"/>
                <w:rFonts w:ascii="Gill Sans MT" w:hAnsi="Gill Sans MT" w:cs="Calibri"/>
                <w:szCs w:val="22"/>
              </w:rPr>
              <w:t xml:space="preserve">https://jlaw.tsu.ge/index.php/JLaw/article/view/1815 </w:t>
            </w:r>
          </w:p>
          <w:p w14:paraId="5D2EE13E" w14:textId="77777777" w:rsidR="007872ED" w:rsidRDefault="007872ED" w:rsidP="00320B8E">
            <w:pPr>
              <w:rPr>
                <w:rFonts w:ascii="Gill Sans MT" w:hAnsi="Gill Sans MT" w:cs="Calibri"/>
                <w:szCs w:val="22"/>
              </w:rPr>
            </w:pPr>
            <w:r>
              <w:rPr>
                <w:rFonts w:ascii="Gill Sans MT" w:hAnsi="Gill Sans MT" w:cs="Calibri"/>
                <w:szCs w:val="22"/>
              </w:rPr>
              <w:fldChar w:fldCharType="end"/>
            </w:r>
            <w:r>
              <w:rPr>
                <w:rFonts w:ascii="Gill Sans MT" w:hAnsi="Gill Sans MT" w:cs="Calibri"/>
                <w:szCs w:val="22"/>
              </w:rPr>
              <w:t xml:space="preserve">2. </w:t>
            </w:r>
            <w:hyperlink r:id="rId8" w:history="1">
              <w:r w:rsidRPr="00382393">
                <w:rPr>
                  <w:rStyle w:val="Hiperpovezava"/>
                  <w:rFonts w:ascii="Gill Sans MT" w:hAnsi="Gill Sans MT" w:cs="Calibri"/>
                  <w:szCs w:val="22"/>
                </w:rPr>
                <w:t>https://jlaw.tsu.ge/index.php/JLaw/article/view/1868/1312</w:t>
              </w:r>
            </w:hyperlink>
            <w:r>
              <w:rPr>
                <w:rFonts w:ascii="Gill Sans MT" w:hAnsi="Gill Sans MT" w:cs="Calibri"/>
                <w:szCs w:val="22"/>
              </w:rPr>
              <w:t xml:space="preserve"> </w:t>
            </w:r>
          </w:p>
          <w:p w14:paraId="6A83E6E8" w14:textId="77777777" w:rsidR="002B2916" w:rsidRDefault="002B2916" w:rsidP="00320B8E">
            <w:pPr>
              <w:rPr>
                <w:rFonts w:ascii="Gill Sans MT" w:hAnsi="Gill Sans MT" w:cs="Calibri"/>
                <w:szCs w:val="22"/>
              </w:rPr>
            </w:pPr>
          </w:p>
          <w:p w14:paraId="613E34E3" w14:textId="77777777" w:rsidR="007872ED" w:rsidRDefault="002B2916" w:rsidP="00477369">
            <w:pPr>
              <w:rPr>
                <w:rFonts w:ascii="Gill Sans MT" w:hAnsi="Gill Sans MT" w:cs="Calibri"/>
                <w:szCs w:val="22"/>
              </w:rPr>
            </w:pPr>
            <w:r>
              <w:rPr>
                <w:rFonts w:ascii="Gill Sans MT" w:hAnsi="Gill Sans MT" w:cs="Calibri"/>
                <w:szCs w:val="22"/>
              </w:rPr>
              <w:t xml:space="preserve">Active student: </w:t>
            </w:r>
            <w:r w:rsidR="007872ED">
              <w:rPr>
                <w:rFonts w:ascii="Gill Sans MT" w:hAnsi="Gill Sans MT" w:cs="Calibri"/>
                <w:szCs w:val="22"/>
              </w:rPr>
              <w:t xml:space="preserve">I have been a PhD candidate student at the Tbilisi State University since 2014. </w:t>
            </w:r>
            <w:r w:rsidR="00932517">
              <w:rPr>
                <w:rFonts w:ascii="Gill Sans MT" w:hAnsi="Gill Sans MT" w:cs="Calibri"/>
                <w:szCs w:val="22"/>
              </w:rPr>
              <w:t>D</w:t>
            </w:r>
            <w:r w:rsidR="007872ED">
              <w:rPr>
                <w:rFonts w:ascii="Gill Sans MT" w:hAnsi="Gill Sans MT" w:cs="Calibri"/>
                <w:szCs w:val="22"/>
              </w:rPr>
              <w:t>oing my research in the Constitutional Law.</w:t>
            </w:r>
          </w:p>
        </w:tc>
      </w:tr>
    </w:tbl>
    <w:p w14:paraId="0287796D" w14:textId="77777777" w:rsidR="002B2916" w:rsidRDefault="002B2916" w:rsidP="00320B8E">
      <w:pPr>
        <w:rPr>
          <w:rFonts w:ascii="Gill Sans MT" w:hAnsi="Gill Sans MT" w:cs="Calibri"/>
          <w:szCs w:val="22"/>
        </w:rPr>
      </w:pPr>
    </w:p>
    <w:p w14:paraId="2249F7EE" w14:textId="77777777" w:rsidR="00477369" w:rsidRDefault="00477369" w:rsidP="00100375">
      <w:pPr>
        <w:rPr>
          <w:rFonts w:ascii="Gill Sans MT" w:hAnsi="Gill Sans MT" w:cs="Calibri"/>
          <w:szCs w:val="22"/>
        </w:rPr>
      </w:pPr>
    </w:p>
    <w:p w14:paraId="0AB93B2F" w14:textId="77777777" w:rsidR="00477369" w:rsidRDefault="00477369" w:rsidP="00100375">
      <w:pPr>
        <w:rPr>
          <w:rFonts w:ascii="Gill Sans MT" w:hAnsi="Gill Sans MT" w:cs="Calibri"/>
          <w:szCs w:val="22"/>
        </w:rPr>
      </w:pPr>
    </w:p>
    <w:p w14:paraId="7F203CC2" w14:textId="77777777" w:rsidR="00477369" w:rsidRDefault="00477369" w:rsidP="00100375">
      <w:pPr>
        <w:rPr>
          <w:rFonts w:ascii="Gill Sans MT" w:hAnsi="Gill Sans MT" w:cs="Calibri"/>
          <w:szCs w:val="22"/>
        </w:rPr>
      </w:pPr>
    </w:p>
    <w:p w14:paraId="12C7D1A5" w14:textId="77777777" w:rsidR="00BD505A" w:rsidRDefault="00100375" w:rsidP="00100375">
      <w:pPr>
        <w:rPr>
          <w:rFonts w:ascii="Gill Sans MT" w:hAnsi="Gill Sans MT" w:cs="Calibri"/>
          <w:szCs w:val="22"/>
        </w:rPr>
      </w:pPr>
      <w:r w:rsidRPr="00AF29CE">
        <w:rPr>
          <w:rFonts w:ascii="Gill Sans MT" w:hAnsi="Gill Sans MT" w:cs="Calibri"/>
          <w:szCs w:val="22"/>
        </w:rPr>
        <w:lastRenderedPageBreak/>
        <w:t>Other relevant work experience:</w:t>
      </w:r>
    </w:p>
    <w:p w14:paraId="16C26177" w14:textId="77777777" w:rsidR="00100375" w:rsidRDefault="00100375" w:rsidP="00320B8E">
      <w:pPr>
        <w:rPr>
          <w:rFonts w:ascii="Gill Sans MT" w:hAnsi="Gill Sans MT" w:cs="Calibri"/>
          <w:szCs w:val="22"/>
        </w:rPr>
      </w:pPr>
    </w:p>
    <w:p w14:paraId="3A21C063" w14:textId="77777777" w:rsidR="00B15C21" w:rsidRPr="00AF29CE" w:rsidRDefault="00B15C21" w:rsidP="00B15C21">
      <w:pPr>
        <w:pBdr>
          <w:bottom w:val="single" w:sz="4" w:space="1" w:color="auto"/>
        </w:pBdr>
        <w:rPr>
          <w:rFonts w:ascii="Gill Sans MT" w:hAnsi="Gill Sans MT" w:cs="Calibri"/>
          <w:b/>
          <w:szCs w:val="22"/>
        </w:rPr>
      </w:pPr>
      <w:r>
        <w:rPr>
          <w:rFonts w:ascii="Gill Sans MT" w:hAnsi="Gill Sans MT" w:cs="Calibri"/>
          <w:b/>
          <w:szCs w:val="22"/>
        </w:rPr>
        <w:t>E</w:t>
      </w:r>
      <w:r w:rsidRPr="00AF29CE">
        <w:rPr>
          <w:rFonts w:ascii="Gill Sans MT" w:hAnsi="Gill Sans MT" w:cs="Calibri"/>
          <w:b/>
          <w:szCs w:val="22"/>
        </w:rPr>
        <w:t>xperience</w:t>
      </w:r>
      <w:r>
        <w:rPr>
          <w:rFonts w:ascii="Gill Sans MT" w:hAnsi="Gill Sans MT" w:cs="Calibri"/>
          <w:b/>
          <w:szCs w:val="22"/>
        </w:rPr>
        <w:t xml:space="preserve"> in quality assurance</w:t>
      </w:r>
    </w:p>
    <w:p w14:paraId="3BDE6B9C" w14:textId="77777777" w:rsidR="00B15C21" w:rsidRDefault="00B15C21" w:rsidP="00320B8E">
      <w:pPr>
        <w:rPr>
          <w:rFonts w:ascii="Gill Sans MT" w:hAnsi="Gill Sans MT" w:cs="Calibri"/>
          <w:szCs w:val="22"/>
        </w:rPr>
      </w:pPr>
    </w:p>
    <w:p w14:paraId="5ED30AC0" w14:textId="77777777" w:rsidR="00320B8E" w:rsidRDefault="00320B8E" w:rsidP="00320B8E">
      <w:pPr>
        <w:rPr>
          <w:rFonts w:ascii="Gill Sans MT" w:hAnsi="Gill Sans MT" w:cs="Calibri"/>
          <w:szCs w:val="22"/>
        </w:rPr>
      </w:pPr>
      <w:r w:rsidRPr="00AF29CE">
        <w:rPr>
          <w:rFonts w:ascii="Gill Sans MT" w:hAnsi="Gill Sans MT" w:cs="Calibri"/>
          <w:szCs w:val="22"/>
        </w:rPr>
        <w:t xml:space="preserve">Experience in </w:t>
      </w:r>
      <w:r w:rsidR="002B2916">
        <w:rPr>
          <w:rFonts w:ascii="Gill Sans MT" w:hAnsi="Gill Sans MT" w:cs="Calibri"/>
          <w:szCs w:val="22"/>
        </w:rPr>
        <w:t>q</w:t>
      </w:r>
      <w:r w:rsidRPr="00AF29CE">
        <w:rPr>
          <w:rFonts w:ascii="Gill Sans MT" w:hAnsi="Gill Sans MT" w:cs="Calibri"/>
          <w:szCs w:val="22"/>
        </w:rPr>
        <w:t xml:space="preserve">uality </w:t>
      </w:r>
      <w:r w:rsidR="002B2916">
        <w:rPr>
          <w:rFonts w:ascii="Gill Sans MT" w:hAnsi="Gill Sans MT" w:cs="Calibri"/>
          <w:szCs w:val="22"/>
        </w:rPr>
        <w:t>a</w:t>
      </w:r>
      <w:r w:rsidRPr="00AF29CE">
        <w:rPr>
          <w:rFonts w:ascii="Gill Sans MT" w:hAnsi="Gill Sans MT" w:cs="Calibri"/>
          <w:szCs w:val="22"/>
        </w:rPr>
        <w:t xml:space="preserve">ssurance </w:t>
      </w:r>
      <w:r w:rsidR="006D0739" w:rsidRPr="00AF29CE">
        <w:rPr>
          <w:rFonts w:ascii="Gill Sans MT" w:hAnsi="Gill Sans MT" w:cs="Calibri"/>
          <w:szCs w:val="22"/>
        </w:rPr>
        <w:t>of</w:t>
      </w:r>
      <w:r w:rsidRPr="00AF29CE">
        <w:rPr>
          <w:rFonts w:ascii="Gill Sans MT" w:hAnsi="Gill Sans MT" w:cs="Calibri"/>
          <w:szCs w:val="22"/>
        </w:rPr>
        <w:t xml:space="preserve"> </w:t>
      </w:r>
      <w:r w:rsidR="002B2916">
        <w:rPr>
          <w:rFonts w:ascii="Gill Sans MT" w:hAnsi="Gill Sans MT" w:cs="Calibri"/>
          <w:szCs w:val="22"/>
        </w:rPr>
        <w:t>h</w:t>
      </w:r>
      <w:r w:rsidRPr="00AF29CE">
        <w:rPr>
          <w:rFonts w:ascii="Gill Sans MT" w:hAnsi="Gill Sans MT" w:cs="Calibri"/>
          <w:szCs w:val="22"/>
        </w:rPr>
        <w:t xml:space="preserve">igher </w:t>
      </w:r>
      <w:r w:rsidR="002B2916">
        <w:rPr>
          <w:rFonts w:ascii="Gill Sans MT" w:hAnsi="Gill Sans MT" w:cs="Calibri"/>
          <w:szCs w:val="22"/>
        </w:rPr>
        <w:t>e</w:t>
      </w:r>
      <w:r w:rsidRPr="00AF29CE">
        <w:rPr>
          <w:rFonts w:ascii="Gill Sans MT" w:hAnsi="Gill Sans MT" w:cs="Calibri"/>
          <w:szCs w:val="22"/>
        </w:rPr>
        <w:t>ducation:</w:t>
      </w:r>
    </w:p>
    <w:p w14:paraId="615041BD" w14:textId="77777777" w:rsidR="00BD505A" w:rsidRDefault="00BD505A" w:rsidP="00BD505A">
      <w:pPr>
        <w:rPr>
          <w:rFonts w:ascii="Gill Sans MT" w:hAnsi="Gill Sans MT" w:cs="Calibri"/>
          <w:szCs w:val="22"/>
        </w:rPr>
      </w:pPr>
      <w:r>
        <w:rPr>
          <w:rFonts w:ascii="Gill Sans MT" w:hAnsi="Gill Sans MT" w:cs="Calibri"/>
          <w:szCs w:val="22"/>
        </w:rPr>
        <w:t xml:space="preserve">1. </w:t>
      </w:r>
      <w:r w:rsidRPr="007872ED">
        <w:rPr>
          <w:rFonts w:ascii="Gill Sans MT" w:hAnsi="Gill Sans MT" w:cs="Calibri"/>
          <w:szCs w:val="22"/>
        </w:rPr>
        <w:t>Head of Quality Assurance Department for Higher Education Institutions</w:t>
      </w:r>
      <w:r>
        <w:rPr>
          <w:rFonts w:ascii="Gill Sans MT" w:hAnsi="Gill Sans MT" w:cs="Calibri"/>
          <w:szCs w:val="22"/>
        </w:rPr>
        <w:t>, NCEQE, 2017-2020</w:t>
      </w:r>
    </w:p>
    <w:p w14:paraId="5EF6CF44" w14:textId="77777777" w:rsidR="00BD505A" w:rsidRDefault="00BD505A" w:rsidP="00BD505A">
      <w:pPr>
        <w:rPr>
          <w:rFonts w:ascii="Gill Sans MT" w:hAnsi="Gill Sans MT" w:cs="Calibri"/>
          <w:szCs w:val="22"/>
        </w:rPr>
      </w:pPr>
      <w:r>
        <w:rPr>
          <w:rFonts w:ascii="Gill Sans MT" w:hAnsi="Gill Sans MT" w:cs="Calibri"/>
          <w:szCs w:val="22"/>
        </w:rPr>
        <w:t xml:space="preserve">2. </w:t>
      </w:r>
      <w:r w:rsidRPr="007872ED">
        <w:rPr>
          <w:rFonts w:ascii="Gill Sans MT" w:hAnsi="Gill Sans MT" w:cs="Calibri"/>
          <w:szCs w:val="22"/>
        </w:rPr>
        <w:t xml:space="preserve">Head of the </w:t>
      </w:r>
      <w:r>
        <w:rPr>
          <w:rFonts w:ascii="Gill Sans MT" w:hAnsi="Gill Sans MT" w:cs="Calibri"/>
          <w:szCs w:val="22"/>
        </w:rPr>
        <w:t>Quality Assurance Department for General, Vocational and Higher Education Institutions, NCEQE, 2015-2017</w:t>
      </w:r>
    </w:p>
    <w:p w14:paraId="3D7A5B37" w14:textId="77777777" w:rsidR="00BD505A" w:rsidRDefault="00BD505A" w:rsidP="00BD505A">
      <w:pPr>
        <w:rPr>
          <w:rFonts w:ascii="Gill Sans MT" w:hAnsi="Gill Sans MT" w:cs="Calibri"/>
          <w:szCs w:val="22"/>
        </w:rPr>
      </w:pPr>
      <w:r>
        <w:rPr>
          <w:rFonts w:ascii="Gill Sans MT" w:hAnsi="Gill Sans MT" w:cs="Calibri"/>
          <w:szCs w:val="22"/>
        </w:rPr>
        <w:t xml:space="preserve">3. </w:t>
      </w:r>
      <w:r w:rsidRPr="007872ED">
        <w:rPr>
          <w:rFonts w:ascii="Gill Sans MT" w:hAnsi="Gill Sans MT" w:cs="Calibri"/>
          <w:szCs w:val="22"/>
        </w:rPr>
        <w:t>Head of Development Department</w:t>
      </w:r>
      <w:r>
        <w:rPr>
          <w:rFonts w:ascii="Gill Sans MT" w:hAnsi="Gill Sans MT" w:cs="Calibri"/>
          <w:szCs w:val="22"/>
        </w:rPr>
        <w:t xml:space="preserve"> of Quality Assurance Standards and Procedures, NCEQE, 17.03.2015-22.05.2015</w:t>
      </w:r>
    </w:p>
    <w:p w14:paraId="1A0A1BF5" w14:textId="77777777" w:rsidR="00BD505A" w:rsidRDefault="00BD505A" w:rsidP="00BD505A">
      <w:pPr>
        <w:rPr>
          <w:rFonts w:ascii="Gill Sans MT" w:hAnsi="Gill Sans MT" w:cs="Calibri"/>
          <w:szCs w:val="22"/>
        </w:rPr>
      </w:pPr>
      <w:r>
        <w:rPr>
          <w:rFonts w:ascii="Gill Sans MT" w:hAnsi="Gill Sans MT" w:cs="Calibri"/>
          <w:szCs w:val="22"/>
        </w:rPr>
        <w:t xml:space="preserve">4. </w:t>
      </w:r>
      <w:r w:rsidRPr="007872ED">
        <w:rPr>
          <w:rFonts w:ascii="Gill Sans MT" w:hAnsi="Gill Sans MT" w:cs="Calibri"/>
          <w:szCs w:val="22"/>
        </w:rPr>
        <w:t>Head of Authorization Division</w:t>
      </w:r>
      <w:r>
        <w:rPr>
          <w:rFonts w:ascii="Gill Sans MT" w:hAnsi="Gill Sans MT" w:cs="Calibri"/>
          <w:szCs w:val="22"/>
        </w:rPr>
        <w:t xml:space="preserve"> for Educational Institutions, NCEQE, 2014-2015</w:t>
      </w:r>
    </w:p>
    <w:p w14:paraId="10DF4AB7" w14:textId="77777777" w:rsidR="00BD505A" w:rsidRPr="00AF29CE" w:rsidRDefault="00BD505A" w:rsidP="00BD505A">
      <w:pPr>
        <w:rPr>
          <w:rFonts w:ascii="Gill Sans MT" w:hAnsi="Gill Sans MT" w:cs="Calibri"/>
          <w:szCs w:val="22"/>
        </w:rPr>
      </w:pPr>
      <w:r>
        <w:rPr>
          <w:rFonts w:ascii="Gill Sans MT" w:hAnsi="Gill Sans MT" w:cs="Calibri"/>
          <w:szCs w:val="22"/>
        </w:rPr>
        <w:t xml:space="preserve">5. </w:t>
      </w:r>
      <w:r w:rsidRPr="00BD505A">
        <w:rPr>
          <w:rFonts w:ascii="Gill Sans MT" w:hAnsi="Gill Sans MT" w:cs="Calibri"/>
          <w:szCs w:val="22"/>
        </w:rPr>
        <w:t>Coordinator at the Department of Authorization and Accreditation</w:t>
      </w:r>
      <w:r>
        <w:rPr>
          <w:rFonts w:ascii="Gill Sans MT" w:hAnsi="Gill Sans MT" w:cs="Calibri"/>
          <w:szCs w:val="22"/>
        </w:rPr>
        <w:t xml:space="preserve"> of Education Institutions, NCEQE, 2010-2014</w:t>
      </w:r>
    </w:p>
    <w:p w14:paraId="6142179C" w14:textId="77777777" w:rsidR="00320B8E" w:rsidRPr="00AF29CE" w:rsidRDefault="00320B8E" w:rsidP="00320B8E">
      <w:pPr>
        <w:rPr>
          <w:rFonts w:ascii="Gill Sans MT" w:hAnsi="Gill Sans MT" w:cs="Calibri"/>
          <w:szCs w:val="22"/>
        </w:rPr>
      </w:pPr>
    </w:p>
    <w:sectPr w:rsidR="00320B8E" w:rsidRPr="00AF29CE" w:rsidSect="00AF29CE">
      <w:headerReference w:type="default" r:id="rId9"/>
      <w:pgSz w:w="11907" w:h="16840" w:code="9"/>
      <w:pgMar w:top="1440" w:right="1440" w:bottom="1440" w:left="1440" w:header="1438" w:footer="18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A7721" w14:textId="77777777" w:rsidR="00C926BF" w:rsidRDefault="00C926BF">
      <w:r>
        <w:separator/>
      </w:r>
    </w:p>
  </w:endnote>
  <w:endnote w:type="continuationSeparator" w:id="0">
    <w:p w14:paraId="7016645A" w14:textId="77777777" w:rsidR="00C926BF" w:rsidRDefault="00C9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7C19D" w14:textId="77777777" w:rsidR="00C926BF" w:rsidRDefault="00C926BF">
      <w:r>
        <w:separator/>
      </w:r>
    </w:p>
  </w:footnote>
  <w:footnote w:type="continuationSeparator" w:id="0">
    <w:p w14:paraId="50F870C6" w14:textId="77777777" w:rsidR="00C926BF" w:rsidRDefault="00C92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78BFD" w14:textId="77777777" w:rsidR="00A95A54" w:rsidRDefault="00A95A54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8F"/>
    <w:rsid w:val="000450E3"/>
    <w:rsid w:val="0005793B"/>
    <w:rsid w:val="00075085"/>
    <w:rsid w:val="000F0824"/>
    <w:rsid w:val="00100375"/>
    <w:rsid w:val="00122130"/>
    <w:rsid w:val="00122E03"/>
    <w:rsid w:val="00185439"/>
    <w:rsid w:val="00210DEF"/>
    <w:rsid w:val="00213C69"/>
    <w:rsid w:val="00213FD8"/>
    <w:rsid w:val="00281489"/>
    <w:rsid w:val="002A692E"/>
    <w:rsid w:val="002B2916"/>
    <w:rsid w:val="002E404E"/>
    <w:rsid w:val="002F40CE"/>
    <w:rsid w:val="00301DD8"/>
    <w:rsid w:val="00320B8E"/>
    <w:rsid w:val="003506E0"/>
    <w:rsid w:val="00365E59"/>
    <w:rsid w:val="00393AC6"/>
    <w:rsid w:val="004035AB"/>
    <w:rsid w:val="00472F37"/>
    <w:rsid w:val="00477369"/>
    <w:rsid w:val="00483F4D"/>
    <w:rsid w:val="004C4A73"/>
    <w:rsid w:val="00516258"/>
    <w:rsid w:val="005737EB"/>
    <w:rsid w:val="005977FD"/>
    <w:rsid w:val="005A60CF"/>
    <w:rsid w:val="005A7617"/>
    <w:rsid w:val="005E3602"/>
    <w:rsid w:val="00662C91"/>
    <w:rsid w:val="0069588A"/>
    <w:rsid w:val="006A5A69"/>
    <w:rsid w:val="006D0739"/>
    <w:rsid w:val="00717820"/>
    <w:rsid w:val="007454FA"/>
    <w:rsid w:val="007872ED"/>
    <w:rsid w:val="007943B2"/>
    <w:rsid w:val="007A3842"/>
    <w:rsid w:val="008B47D2"/>
    <w:rsid w:val="008F07D8"/>
    <w:rsid w:val="00932517"/>
    <w:rsid w:val="00942ACC"/>
    <w:rsid w:val="0095368F"/>
    <w:rsid w:val="009551F6"/>
    <w:rsid w:val="00962763"/>
    <w:rsid w:val="009A6955"/>
    <w:rsid w:val="009C1613"/>
    <w:rsid w:val="009E5DD6"/>
    <w:rsid w:val="00A53575"/>
    <w:rsid w:val="00A60D1F"/>
    <w:rsid w:val="00A73F6F"/>
    <w:rsid w:val="00A8637F"/>
    <w:rsid w:val="00A95A54"/>
    <w:rsid w:val="00A96AA1"/>
    <w:rsid w:val="00AE3113"/>
    <w:rsid w:val="00AF29CE"/>
    <w:rsid w:val="00B132EE"/>
    <w:rsid w:val="00B15C21"/>
    <w:rsid w:val="00B75A0D"/>
    <w:rsid w:val="00BD505A"/>
    <w:rsid w:val="00BE2438"/>
    <w:rsid w:val="00BF542D"/>
    <w:rsid w:val="00BF6DC2"/>
    <w:rsid w:val="00C252F4"/>
    <w:rsid w:val="00C926BF"/>
    <w:rsid w:val="00CD0505"/>
    <w:rsid w:val="00CD4F77"/>
    <w:rsid w:val="00CD759E"/>
    <w:rsid w:val="00CE271A"/>
    <w:rsid w:val="00D12036"/>
    <w:rsid w:val="00D308CB"/>
    <w:rsid w:val="00E4597D"/>
    <w:rsid w:val="00EA5B04"/>
    <w:rsid w:val="00ED6C47"/>
    <w:rsid w:val="00F06D8F"/>
    <w:rsid w:val="00F33C82"/>
    <w:rsid w:val="00F64631"/>
    <w:rsid w:val="00F917C8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264221"/>
  <w15:chartTrackingRefBased/>
  <w15:docId w15:val="{F065FDE5-0D3E-456C-BD24-4AD3099B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Verdana" w:hAnsi="Verdana"/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pPr>
      <w:tabs>
        <w:tab w:val="center" w:pos="4153"/>
        <w:tab w:val="right" w:pos="8306"/>
      </w:tabs>
    </w:p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paragraph" w:styleId="Besedilooblaka">
    <w:name w:val="Balloon Text"/>
    <w:basedOn w:val="Navaden"/>
    <w:semiHidden/>
    <w:rsid w:val="00942ACC"/>
    <w:rPr>
      <w:rFonts w:ascii="Tahoma" w:hAnsi="Tahoma" w:cs="Tahoma"/>
      <w:sz w:val="16"/>
      <w:szCs w:val="16"/>
    </w:rPr>
  </w:style>
  <w:style w:type="character" w:styleId="Hiperpovezava">
    <w:name w:val="Hyperlink"/>
    <w:rsid w:val="00C252F4"/>
    <w:rPr>
      <w:color w:val="0000FF"/>
      <w:u w:val="single"/>
    </w:rPr>
  </w:style>
  <w:style w:type="character" w:styleId="Pripombasklic">
    <w:name w:val="annotation reference"/>
    <w:rsid w:val="00F917C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917C8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F917C8"/>
    <w:rPr>
      <w:rFonts w:ascii="Verdana" w:hAnsi="Verdana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917C8"/>
    <w:rPr>
      <w:b/>
      <w:bCs/>
    </w:rPr>
  </w:style>
  <w:style w:type="character" w:customStyle="1" w:styleId="ZadevapripombeZnak">
    <w:name w:val="Zadeva pripombe Znak"/>
    <w:link w:val="Zadevapripombe"/>
    <w:rsid w:val="00F917C8"/>
    <w:rPr>
      <w:rFonts w:ascii="Verdana" w:hAnsi="Verdana"/>
      <w:b/>
      <w:bCs/>
      <w:lang w:val="en-US" w:eastAsia="en-US"/>
    </w:rPr>
  </w:style>
  <w:style w:type="paragraph" w:styleId="Sprotnaopomba-besedilo">
    <w:name w:val="footnote text"/>
    <w:basedOn w:val="Navaden"/>
    <w:link w:val="Sprotnaopomba-besediloZnak"/>
    <w:rsid w:val="00F917C8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F917C8"/>
    <w:rPr>
      <w:rFonts w:ascii="Verdana" w:hAnsi="Verdana"/>
      <w:lang w:val="en-US" w:eastAsia="en-US"/>
    </w:rPr>
  </w:style>
  <w:style w:type="character" w:styleId="Sprotnaopomba-sklic">
    <w:name w:val="footnote reference"/>
    <w:rsid w:val="00F917C8"/>
    <w:rPr>
      <w:vertAlign w:val="superscript"/>
    </w:rPr>
  </w:style>
  <w:style w:type="table" w:styleId="Tabelamrea">
    <w:name w:val="Table Grid"/>
    <w:basedOn w:val="Navadnatabela"/>
    <w:rsid w:val="008B47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razreenaomemba">
    <w:name w:val="Unresolved Mention"/>
    <w:uiPriority w:val="99"/>
    <w:semiHidden/>
    <w:unhideWhenUsed/>
    <w:rsid w:val="002F4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w.tsu.ge/index.php/JLaw/article/view/1868/131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.margishvili@eqe.g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ijal\Local%20Settings\Temporary%20Internet%20Files\OLK85\ENQA_template_e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6507C-9E53-49A6-9975-C8F2E075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ENQA_template_eu.dot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Heading</vt:lpstr>
      <vt:lpstr>Heading</vt:lpstr>
    </vt:vector>
  </TitlesOfParts>
  <Company/>
  <LinksUpToDate>false</LinksUpToDate>
  <CharactersWithSpaces>2564</CharactersWithSpaces>
  <SharedDoc>false</SharedDoc>
  <HLinks>
    <vt:vector size="18" baseType="variant">
      <vt:variant>
        <vt:i4>1376337</vt:i4>
      </vt:variant>
      <vt:variant>
        <vt:i4>6</vt:i4>
      </vt:variant>
      <vt:variant>
        <vt:i4>0</vt:i4>
      </vt:variant>
      <vt:variant>
        <vt:i4>5</vt:i4>
      </vt:variant>
      <vt:variant>
        <vt:lpwstr>https://jlaw.tsu.ge/index.php/JLaw/article/view/1868/1312</vt:lpwstr>
      </vt:variant>
      <vt:variant>
        <vt:lpwstr/>
      </vt:variant>
      <vt:variant>
        <vt:i4>2752618</vt:i4>
      </vt:variant>
      <vt:variant>
        <vt:i4>3</vt:i4>
      </vt:variant>
      <vt:variant>
        <vt:i4>0</vt:i4>
      </vt:variant>
      <vt:variant>
        <vt:i4>5</vt:i4>
      </vt:variant>
      <vt:variant>
        <vt:lpwstr>https://jlaw.tsu.ge/index.php/JLaw/article/view/1815 2</vt:lpwstr>
      </vt:variant>
      <vt:variant>
        <vt:lpwstr/>
      </vt:variant>
      <vt:variant>
        <vt:i4>7798804</vt:i4>
      </vt:variant>
      <vt:variant>
        <vt:i4>0</vt:i4>
      </vt:variant>
      <vt:variant>
        <vt:i4>0</vt:i4>
      </vt:variant>
      <vt:variant>
        <vt:i4>5</vt:i4>
      </vt:variant>
      <vt:variant>
        <vt:lpwstr>mailto:l.margishvili@eqe.ge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subject/>
  <dc:creator>Tuija Lompolojärvi</dc:creator>
  <cp:keywords/>
  <cp:lastModifiedBy>Nataša Kramar</cp:lastModifiedBy>
  <cp:revision>2</cp:revision>
  <cp:lastPrinted>2006-05-24T07:16:00Z</cp:lastPrinted>
  <dcterms:created xsi:type="dcterms:W3CDTF">2025-08-23T09:41:00Z</dcterms:created>
  <dcterms:modified xsi:type="dcterms:W3CDTF">2025-08-23T09:41:00Z</dcterms:modified>
</cp:coreProperties>
</file>